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5359AA" w:rsidP="00141A4C">
      <w:pPr>
        <w:pStyle w:val="Title"/>
      </w:pPr>
      <w:r>
        <w:t>AMICA Rockwall</w:t>
      </w:r>
    </w:p>
    <w:p w:rsidR="005359AA" w:rsidRPr="00E44028" w:rsidRDefault="005359AA" w:rsidP="00141A4C">
      <w:pPr>
        <w:pStyle w:val="Title"/>
        <w:rPr>
          <w:color w:val="000000" w:themeColor="text1"/>
        </w:rPr>
      </w:pPr>
      <w:r w:rsidRPr="00E44028">
        <w:rPr>
          <w:color w:val="000000" w:themeColor="text1"/>
        </w:rPr>
        <w:t>Prospective Member Application</w:t>
      </w:r>
    </w:p>
    <w:p w:rsidR="006270A9" w:rsidRDefault="005359AA" w:rsidP="00E44028">
      <w:pPr>
        <w:pStyle w:val="Heading1"/>
      </w:pPr>
      <w:r>
        <w:t>Name:</w:t>
      </w:r>
      <w:r>
        <w:tab/>
        <w:t>___________________________________________________________</w:t>
      </w:r>
    </w:p>
    <w:p w:rsidR="005359AA" w:rsidRDefault="005359AA" w:rsidP="00E44028">
      <w:pPr>
        <w:pStyle w:val="Heading1"/>
      </w:pPr>
    </w:p>
    <w:p w:rsidR="005359AA" w:rsidRDefault="005359AA" w:rsidP="00E44028">
      <w:pPr>
        <w:pStyle w:val="Heading1"/>
      </w:pPr>
      <w:r>
        <w:t>Cell:</w:t>
      </w:r>
      <w:r>
        <w:tab/>
      </w:r>
      <w:r>
        <w:tab/>
        <w:t>___________________________________________________________</w:t>
      </w:r>
    </w:p>
    <w:p w:rsidR="005359AA" w:rsidRDefault="005359AA" w:rsidP="00E44028">
      <w:pPr>
        <w:pStyle w:val="Heading1"/>
      </w:pPr>
    </w:p>
    <w:p w:rsidR="006270A9" w:rsidRDefault="005359AA" w:rsidP="00E44028">
      <w:pPr>
        <w:pStyle w:val="Heading1"/>
      </w:pPr>
      <w:r>
        <w:t>Email:</w:t>
      </w:r>
      <w:r>
        <w:tab/>
        <w:t>____________________________________________________________</w:t>
      </w:r>
    </w:p>
    <w:p w:rsidR="005359AA" w:rsidRDefault="005359AA" w:rsidP="00E44028">
      <w:pPr>
        <w:pStyle w:val="Heading1"/>
      </w:pPr>
    </w:p>
    <w:p w:rsidR="006270A9" w:rsidRDefault="005359AA" w:rsidP="00E44028">
      <w:pPr>
        <w:pStyle w:val="Heading1"/>
      </w:pPr>
      <w:r>
        <w:t>Address:</w:t>
      </w:r>
      <w:r>
        <w:tab/>
        <w:t>____________________________________________________________</w:t>
      </w:r>
    </w:p>
    <w:p w:rsidR="005359AA" w:rsidRDefault="005359AA" w:rsidP="00E44028">
      <w:pPr>
        <w:pStyle w:val="Heading1"/>
      </w:pPr>
    </w:p>
    <w:p w:rsidR="005359AA" w:rsidRDefault="005359AA" w:rsidP="00E44028">
      <w:pPr>
        <w:pStyle w:val="Heading1"/>
      </w:pPr>
      <w:r>
        <w:t>DOB (Month/Day</w:t>
      </w:r>
      <w:proofErr w:type="gramStart"/>
      <w:r>
        <w:t>):_</w:t>
      </w:r>
      <w:proofErr w:type="gramEnd"/>
      <w:r>
        <w:t>__________________________________________________</w:t>
      </w:r>
    </w:p>
    <w:p w:rsidR="005359AA" w:rsidRDefault="005359AA" w:rsidP="00E44028">
      <w:pPr>
        <w:pStyle w:val="Heading1"/>
      </w:pPr>
    </w:p>
    <w:p w:rsidR="005359AA" w:rsidRDefault="005359AA" w:rsidP="00E44028">
      <w:pPr>
        <w:pStyle w:val="Heading1"/>
      </w:pPr>
      <w:r>
        <w:t>Spouse:</w:t>
      </w:r>
      <w:r>
        <w:tab/>
        <w:t>____________________________________________________________</w:t>
      </w:r>
    </w:p>
    <w:p w:rsidR="005359AA" w:rsidRDefault="005359AA" w:rsidP="00E44028">
      <w:pPr>
        <w:pStyle w:val="Heading1"/>
      </w:pPr>
    </w:p>
    <w:p w:rsidR="005359AA" w:rsidRDefault="005359AA" w:rsidP="00E44028">
      <w:pPr>
        <w:pStyle w:val="Heading1"/>
      </w:pPr>
      <w:r>
        <w:t>Children (Include DOB</w:t>
      </w:r>
      <w:proofErr w:type="gramStart"/>
      <w:r>
        <w:t>):_</w:t>
      </w:r>
      <w:proofErr w:type="gramEnd"/>
      <w:r>
        <w:t>___________________________________________</w:t>
      </w:r>
    </w:p>
    <w:p w:rsidR="005359AA" w:rsidRDefault="005359AA" w:rsidP="00E44028">
      <w:pPr>
        <w:pStyle w:val="Heading1"/>
      </w:pPr>
    </w:p>
    <w:p w:rsidR="006270A9" w:rsidRPr="00E44028" w:rsidRDefault="00E9427C" w:rsidP="00E44028">
      <w:pPr>
        <w:pStyle w:val="Heading1"/>
        <w:rPr>
          <w:color w:val="000000" w:themeColor="text1"/>
        </w:rPr>
      </w:pPr>
      <w:r w:rsidRPr="00E44028">
        <w:rPr>
          <w:color w:val="000000" w:themeColor="text1"/>
        </w:rPr>
        <w:t xml:space="preserve">AMICA </w:t>
      </w:r>
      <w:r w:rsidR="00E44028">
        <w:rPr>
          <w:color w:val="000000" w:themeColor="text1"/>
        </w:rPr>
        <w:t>Sponsors (active members)</w:t>
      </w:r>
      <w:r w:rsidRPr="00E44028">
        <w:rPr>
          <w:color w:val="000000" w:themeColor="text1"/>
        </w:rPr>
        <w:t>:</w:t>
      </w:r>
    </w:p>
    <w:p w:rsidR="00E9427C" w:rsidRDefault="00E9427C" w:rsidP="00E44028">
      <w:pPr>
        <w:pStyle w:val="Heading1"/>
      </w:pPr>
    </w:p>
    <w:p w:rsidR="00E9427C" w:rsidRDefault="00E9427C" w:rsidP="00E44028">
      <w:pPr>
        <w:pStyle w:val="Heading1"/>
      </w:pPr>
      <w:r>
        <w:t>Sponsor:</w:t>
      </w:r>
      <w:r>
        <w:tab/>
        <w:t>____________________________________________________________</w:t>
      </w:r>
    </w:p>
    <w:p w:rsidR="00E9427C" w:rsidRDefault="00E9427C" w:rsidP="00E44028">
      <w:pPr>
        <w:pStyle w:val="Heading1"/>
      </w:pPr>
    </w:p>
    <w:p w:rsidR="00E9427C" w:rsidRDefault="00E9427C" w:rsidP="00E44028">
      <w:pPr>
        <w:pStyle w:val="Heading1"/>
      </w:pPr>
      <w:r>
        <w:t>Co-</w:t>
      </w:r>
      <w:proofErr w:type="gramStart"/>
      <w:r>
        <w:t>Sponsor:_</w:t>
      </w:r>
      <w:proofErr w:type="gramEnd"/>
      <w:r>
        <w:t>__________________________________________________________</w:t>
      </w:r>
    </w:p>
    <w:p w:rsidR="00E9427C" w:rsidRDefault="00E9427C" w:rsidP="00E44028">
      <w:pPr>
        <w:pStyle w:val="Heading1"/>
      </w:pPr>
    </w:p>
    <w:p w:rsidR="00701924" w:rsidRDefault="00701924" w:rsidP="00E44028">
      <w:pPr>
        <w:pStyle w:val="Heading1"/>
      </w:pPr>
    </w:p>
    <w:p w:rsidR="00E9427C" w:rsidRDefault="00E9427C" w:rsidP="00E44028">
      <w:pPr>
        <w:pStyle w:val="Heading1"/>
      </w:pPr>
    </w:p>
    <w:p w:rsidR="00E9427C" w:rsidRDefault="00E9427C" w:rsidP="00E44028">
      <w:pPr>
        <w:pStyle w:val="Heading1"/>
      </w:pPr>
      <w:r>
        <w:t xml:space="preserve">*New member initiation </w:t>
      </w:r>
      <w:r w:rsidR="00B31C32">
        <w:t xml:space="preserve">will be </w:t>
      </w:r>
      <w:proofErr w:type="gramStart"/>
      <w:r w:rsidR="00905373">
        <w:t>occur</w:t>
      </w:r>
      <w:proofErr w:type="gramEnd"/>
      <w:r w:rsidR="00905373">
        <w:t xml:space="preserve"> </w:t>
      </w:r>
      <w:r w:rsidR="00B31C32">
        <w:t>at our</w:t>
      </w:r>
      <w:r>
        <w:t xml:space="preserve"> Spring Luncheon</w:t>
      </w:r>
      <w:r w:rsidR="00905373">
        <w:t xml:space="preserve"> in April 2018</w:t>
      </w:r>
      <w:r>
        <w:t>.  Guests must attend two monthly AMICA meetings prior to induction.  New members will be invited to join as space is available and to be determined by the Executive Board.</w:t>
      </w:r>
    </w:p>
    <w:p w:rsidR="00E9427C" w:rsidRDefault="00E9427C" w:rsidP="00E44028">
      <w:pPr>
        <w:pStyle w:val="Heading1"/>
      </w:pPr>
    </w:p>
    <w:p w:rsidR="00E9427C" w:rsidRPr="00E44028" w:rsidRDefault="00E9427C" w:rsidP="00E44028">
      <w:pPr>
        <w:pStyle w:val="Heading1"/>
        <w:rPr>
          <w:color w:val="000000" w:themeColor="text1"/>
        </w:rPr>
      </w:pPr>
      <w:r w:rsidRPr="00E44028">
        <w:rPr>
          <w:color w:val="000000" w:themeColor="text1"/>
        </w:rPr>
        <w:t>AMICA Membership Requirements:</w:t>
      </w:r>
    </w:p>
    <w:p w:rsidR="00E9427C" w:rsidRDefault="00E9427C" w:rsidP="00E44028">
      <w:pPr>
        <w:pStyle w:val="Heading1"/>
      </w:pPr>
    </w:p>
    <w:p w:rsidR="00B31C32" w:rsidRPr="00E44028" w:rsidRDefault="00B31C32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E44028">
        <w:rPr>
          <w:color w:val="000000" w:themeColor="text1"/>
          <w:sz w:val="24"/>
          <w:szCs w:val="24"/>
        </w:rPr>
        <w:t xml:space="preserve">Active membership is a </w:t>
      </w:r>
      <w:proofErr w:type="gramStart"/>
      <w:r w:rsidRPr="00E44028">
        <w:rPr>
          <w:color w:val="000000" w:themeColor="text1"/>
          <w:sz w:val="24"/>
          <w:szCs w:val="24"/>
        </w:rPr>
        <w:t>7 year</w:t>
      </w:r>
      <w:proofErr w:type="gramEnd"/>
      <w:r w:rsidRPr="00E44028">
        <w:rPr>
          <w:color w:val="000000" w:themeColor="text1"/>
          <w:sz w:val="24"/>
          <w:szCs w:val="24"/>
        </w:rPr>
        <w:t xml:space="preserve"> term</w:t>
      </w:r>
    </w:p>
    <w:p w:rsidR="00E9427C" w:rsidRPr="00E44028" w:rsidRDefault="00B31C32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E44028">
        <w:rPr>
          <w:color w:val="000000" w:themeColor="text1"/>
          <w:sz w:val="24"/>
          <w:szCs w:val="24"/>
        </w:rPr>
        <w:t>Pay a</w:t>
      </w:r>
      <w:r w:rsidR="00E9427C" w:rsidRPr="00E44028">
        <w:rPr>
          <w:color w:val="000000" w:themeColor="text1"/>
          <w:sz w:val="24"/>
          <w:szCs w:val="24"/>
        </w:rPr>
        <w:t xml:space="preserve">nnual </w:t>
      </w:r>
      <w:r w:rsidRPr="00E44028">
        <w:rPr>
          <w:color w:val="000000" w:themeColor="text1"/>
          <w:sz w:val="24"/>
          <w:szCs w:val="24"/>
        </w:rPr>
        <w:t>d</w:t>
      </w:r>
      <w:r w:rsidR="00E9427C" w:rsidRPr="00E44028">
        <w:rPr>
          <w:color w:val="000000" w:themeColor="text1"/>
          <w:sz w:val="24"/>
          <w:szCs w:val="24"/>
        </w:rPr>
        <w:t>ues of $</w:t>
      </w:r>
      <w:r w:rsidR="00905373">
        <w:rPr>
          <w:color w:val="000000" w:themeColor="text1"/>
          <w:sz w:val="24"/>
          <w:szCs w:val="24"/>
        </w:rPr>
        <w:t>2</w:t>
      </w:r>
      <w:r w:rsidR="00E9427C" w:rsidRPr="00E44028">
        <w:rPr>
          <w:color w:val="000000" w:themeColor="text1"/>
          <w:sz w:val="24"/>
          <w:szCs w:val="24"/>
        </w:rPr>
        <w:t>75</w:t>
      </w:r>
    </w:p>
    <w:p w:rsidR="00E9427C" w:rsidRPr="00E44028" w:rsidRDefault="00B31C32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E44028">
        <w:rPr>
          <w:color w:val="000000" w:themeColor="text1"/>
          <w:sz w:val="24"/>
          <w:szCs w:val="24"/>
        </w:rPr>
        <w:t>Attend 6 meetings per year (3 meetings prior to Gala)</w:t>
      </w:r>
    </w:p>
    <w:p w:rsidR="00B31C32" w:rsidRPr="00E44028" w:rsidRDefault="00B31C32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E44028">
        <w:rPr>
          <w:color w:val="000000" w:themeColor="text1"/>
          <w:sz w:val="24"/>
          <w:szCs w:val="24"/>
        </w:rPr>
        <w:t>Hostess or Co-Hostess one meeting per year</w:t>
      </w:r>
    </w:p>
    <w:p w:rsidR="00B31C32" w:rsidRPr="00E44028" w:rsidRDefault="00B31C32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E44028">
        <w:rPr>
          <w:color w:val="000000" w:themeColor="text1"/>
          <w:sz w:val="24"/>
          <w:szCs w:val="24"/>
        </w:rPr>
        <w:t>Serve on a Committee (Non-Gala)</w:t>
      </w:r>
    </w:p>
    <w:p w:rsidR="00B31C32" w:rsidRPr="00E44028" w:rsidRDefault="00B31C32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E44028">
        <w:rPr>
          <w:color w:val="000000" w:themeColor="text1"/>
          <w:sz w:val="24"/>
          <w:szCs w:val="24"/>
        </w:rPr>
        <w:t>Serve on a Gala Committee</w:t>
      </w:r>
    </w:p>
    <w:p w:rsidR="00B31C32" w:rsidRPr="00E44028" w:rsidRDefault="00B31C32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E44028">
        <w:rPr>
          <w:color w:val="000000" w:themeColor="text1"/>
          <w:sz w:val="24"/>
          <w:szCs w:val="24"/>
        </w:rPr>
        <w:t>Attend the annual Charity Gala</w:t>
      </w:r>
    </w:p>
    <w:p w:rsidR="00B31C32" w:rsidRPr="00E44028" w:rsidRDefault="00905373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Purchase and/or sell 2</w:t>
      </w:r>
      <w:r w:rsidR="00B31C32" w:rsidRPr="00E44028">
        <w:rPr>
          <w:color w:val="000000" w:themeColor="text1"/>
          <w:sz w:val="24"/>
          <w:szCs w:val="24"/>
        </w:rPr>
        <w:t xml:space="preserve"> Gala tickets</w:t>
      </w:r>
    </w:p>
    <w:p w:rsidR="00B31C32" w:rsidRDefault="00B31C32" w:rsidP="00E44028">
      <w:pPr>
        <w:pStyle w:val="Heading1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E44028">
        <w:rPr>
          <w:color w:val="000000" w:themeColor="text1"/>
          <w:sz w:val="24"/>
          <w:szCs w:val="24"/>
        </w:rPr>
        <w:t>Work your Gala Packet received at April initiation meeting</w:t>
      </w:r>
    </w:p>
    <w:p w:rsidR="00701924" w:rsidRPr="00E44028" w:rsidRDefault="00701924" w:rsidP="00701924">
      <w:pPr>
        <w:pStyle w:val="Heading1"/>
        <w:rPr>
          <w:color w:val="000000" w:themeColor="text1"/>
          <w:sz w:val="24"/>
          <w:szCs w:val="24"/>
        </w:rPr>
      </w:pPr>
    </w:p>
    <w:sectPr w:rsidR="00701924" w:rsidRPr="00E44028" w:rsidSect="00B31C32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5E" w:rsidRDefault="00F4445E">
      <w:pPr>
        <w:spacing w:after="0"/>
      </w:pPr>
      <w:r>
        <w:separator/>
      </w:r>
    </w:p>
  </w:endnote>
  <w:endnote w:type="continuationSeparator" w:id="0">
    <w:p w:rsidR="00F4445E" w:rsidRDefault="00F44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192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5E" w:rsidRDefault="00F4445E">
      <w:pPr>
        <w:spacing w:after="0"/>
      </w:pPr>
      <w:r>
        <w:separator/>
      </w:r>
    </w:p>
  </w:footnote>
  <w:footnote w:type="continuationSeparator" w:id="0">
    <w:p w:rsidR="00F4445E" w:rsidRDefault="00F444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CC53C9"/>
    <w:multiLevelType w:val="hybridMultilevel"/>
    <w:tmpl w:val="F94E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AA"/>
    <w:rsid w:val="000A4F59"/>
    <w:rsid w:val="00141A4C"/>
    <w:rsid w:val="001B29CF"/>
    <w:rsid w:val="0028220F"/>
    <w:rsid w:val="00356C14"/>
    <w:rsid w:val="00365AD0"/>
    <w:rsid w:val="004B7905"/>
    <w:rsid w:val="005359AA"/>
    <w:rsid w:val="00617B26"/>
    <w:rsid w:val="006270A9"/>
    <w:rsid w:val="00675956"/>
    <w:rsid w:val="00681034"/>
    <w:rsid w:val="00701924"/>
    <w:rsid w:val="00816216"/>
    <w:rsid w:val="0087734B"/>
    <w:rsid w:val="00905373"/>
    <w:rsid w:val="00905984"/>
    <w:rsid w:val="009D1AEA"/>
    <w:rsid w:val="009D5933"/>
    <w:rsid w:val="00B31C32"/>
    <w:rsid w:val="00BD768D"/>
    <w:rsid w:val="00C61F8E"/>
    <w:rsid w:val="00E44028"/>
    <w:rsid w:val="00E83E4B"/>
    <w:rsid w:val="00E9427C"/>
    <w:rsid w:val="00F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74168-C6CD-4824-8579-9EB0700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andi%20Palme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2196-BFF7-2745-B9FC-D6E455BD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C:\Users\Vandi Palmer\AppData\Roaming\Microsoft\Templates\Resume (color).dotx</Template>
  <TotalTime>40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 Palmer</dc:creator>
  <cp:keywords/>
  <cp:lastModifiedBy>Vandi Palmer</cp:lastModifiedBy>
  <cp:revision>4</cp:revision>
  <cp:lastPrinted>2016-09-12T23:23:00Z</cp:lastPrinted>
  <dcterms:created xsi:type="dcterms:W3CDTF">2016-09-12T22:44:00Z</dcterms:created>
  <dcterms:modified xsi:type="dcterms:W3CDTF">2017-04-22T23:07:00Z</dcterms:modified>
  <cp:version/>
</cp:coreProperties>
</file>